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7 - Картина в вазе.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Молодой человек, который принес бело-голубую фарфоровую вазу, выглядел довольно подозрительно.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Услышав вопрос молодого человека, хозяин ломбарда взял в руки бело-голубой фарфор, затем внимательно осмотрел его с помощью увеличительного стекла.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Ваза была высотой около метра. Многие люди подходили посмотреть на нее, но только качали головами и уходили.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Было ясно, что это подделка.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Владелец ломбарда, естественно, тоже решил, что это подделка. Осмотрев вазу и поняв, что это подделка, он потерял к ней интерес.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«Эта ваза - современная подделка. Такая крупная вещь просто заняла бы место в моем магазине, поэтому, пожалуйста, забери ее».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«Вы просто пытаетесь снизить цену. Просто назовите свою цену, если она мне подходит, тогда я ее продам».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Владелец магазина явно не был глупым человеком. Он не рассердился, а рассмеялся, когда услышал, что сказал молодой человек.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«Я работаю на античной улице в течение десяти с лишним лет. Вы можете спросить здесь кого угодно, солгал ли я тебе».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Неожиданно многие подтвердили его слова.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Молодой человек также ясно знал, что эта ваза была фальшивкой, он просто хотел попытать счастья.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 Цзычэнь остановил молодого человека и указал на вазу.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«Сколько ты хочешь за нее?»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Глаза молодого человека засияли, похоже, удача была на его стороне, раз какому-то идиоту понравилась эта ваза.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«Малыш, эта ваза - подделка, довольно грубо сделанная. Она займет много места в квартире. Не стоит ее покупать», - сказал владелец ломбарда.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молодой человек услышал, что кто-то хочет помешать его продаже, он закричал.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«Вы, проходимцы! Вы работали вместе с прохожими, чтобы обмануть меня. Прямо сейчас, когда кто-то, кто разбирается в хороших вещах, хочет купить вазу, вы обвиняете меня в чем-то!»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Владелец ломбарда больше не стал вмешиваться.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Торговцы избегали подобных вещей. Более того, он вообще не знал Е Цзычэнь, поэтому все, что он мог сделать, было простым предостережением.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слегка вздохнул, затем покачал головой и вернулся в магазин. Молодой человек уже потирал руки с улыбкой.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«Сколько ты собираешься заплатить?»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«Владелец ломбарда сказал, что это подделка. На самом деле это не подделка, верно?» - спросил осторожно Е Цзычэнь сделав вид, что ничего не понимает.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действительно не понимает!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Молодой человек был счастлив. Кажется, ничто не сможет остановить его удачу!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«Этот старик просто хотел снизить цену, чтобы забрать мою вазу. Этот фарфор был передан мне от моих предков, это определенно не подделка».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«Я тоже так думаю.»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 Цзычэнь кивнул, так как он был в этом убежден. Услышав их разговор, владелец ломбарда снова вздохнул. Он хотел высказаться, но решил не вмешиваться.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«Мой дедушка очень любит синий и белый фарфор, и я думаю, что это ваза ему понравится, поэтому я хочу купить ее для него. За сколько вы хотите ее продать?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Молодой человек поднял три пальца.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Триста тысяч. Он действительно жадный.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 Цзычэнь холодно рассмеялся в своем сердце.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«Это... Это слишком дорого. У меня нет таких карманных денег. Тогда я не собираюсь покупать ее».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 Цзычэнь сделал вид, что с жалостью развернулся и начал уходить. Увидев это, владелец ломбарда вздохнул с облегчением.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этот молодой человек забеспокоился.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это он может просто так уйти.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«Сколько вы можете заплатить? Моя мать больна и срочно нуждается в деньгах на лечение».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Молодой человек действительно сказал такие вещи, чтобы выбить с него деньги.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Глаза Е Цзычэнь на мгновение сверкнули от холода, затем он поднял пять пальцев.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«У меня только пятьдесят тысяч».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«Прекрасно, я согласен».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Молодой человек сделал вид, будто он был вынужден отказаться от вазы. Е Цзычэнь вообще не колебался и достал пятьдесят тысяч, чтобы вручить молодому человеку.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только сине-белая ваза была в его руках, Е Цзычэнь внимательно ее осмотрел.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«Хе-хе, взгляни на этот педантичный взгляд, он рассматривает фальшивую вазу, которую купил как сокровище».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Из толпы раздался насмешливый смех. Когда Е Цзычэнь поднял голову, он увидел Го Цян, стоящего невдалеке, обнимая за талию Яо Юэ.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 Цзычэнь не обратил на него никакого внимания и смотрел на вазу.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было никаких сомнений, что эта ваза была фальшивой. Пурпурная аура должна быть из чего-то внутри вазы.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самом деле он не мог быть уверен в том, что какое-то сокровище было в вазе.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он не найдет в ней ничего, тогда он просто будет относиться к этому как к уроку; Если он выиграет... Хехехе!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«Старая Пятерка, я долго искал тебя, зачем ты здесь?»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подошел Су Июнь с каким-то мужчиной.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«Ты купил эту бело-голубую фарфоровую вазу?» - странно спросил Су Июнь.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«Да, я только что купил ее».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«За сколько?» - просил человек рядом с Су Июнь.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 Июнь представил 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«Старая Пятерка, позволь мне представить тебя. Сяо Хай, он очень богатый человек."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Сяо Хай улыбнулся.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«Это мой брат, Е Цзычэнь».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оба человека кивнули друг другу, Сяо Хай спросил еще раз: «За сколько вы купили эту вазу?»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«Пятьдесят тысяч». Прежде чем Е Цзычэнь сказал что-либо, Го Цян уже ответил циничным тоном. «Бедный бедный, рассматривал поддельный фарфор, который купил за пятьдесят тысяч куай, как сокровище...»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"Она фальшивая?"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 Июнь поднял брови, он совершенно ничего не понимал в этом. Однако Сяо Хай был экспертом.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«Да, это подделка. Просто отнесите пятьдесят тысяч куай на свой жизненный урок, это не дорого».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Го Цян еще раз цинично улыбнулся.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«Пятьдесят тысяч куай действительно мало для Юного Господина Сяо».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 Июнь нахмурился. Он вообще не хотел обращать внимания на Го Цян.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Го Цян был известен в школе, и он также знал его. Тем не менее, у Го Цян была только крошечная фабрика его отца, поэтому он не был в его круге.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Сяо Хай тоже почувствовал странность в его поведении, и поднял брови.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«Вы чем-то недовольны?»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«Девушка рядом с тем парнем – моя бывшая».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 Цзычэнь был довольно беззаботен. Сяо Хай кивнул, его взгляд на Е Цзычэнь немного изменился.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«Друг Юнь - мой друг. Кажется, ты примерно того же возраста, что и Сяо Юнь. Я на несколько лет старше тебя, если ты не против, тогда можешь называть меня Хай-гэ. Эту бело-голубую вазу я тебе подарю. Старый Хуан, принеси мне пятьдесят тысяч куай».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«Спасибо, Хай-гэ, но я могу позволить себе пятьдесят тысяч. Раз это подделка, я могу разбить ее».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 Цзычэнь беспечно улыбнулся и поднял камень с земли, чтобы разбить вазу.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Ни Сяо Хай, ни Су Июнь не стали его останавливать.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Сяо Хай улыбнулся.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Этот Е Цзычэнь был интересным человеком.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Го Цян был другим...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«Зачем ты притворяешься, тебе должно быть действительно больно, верно?»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Эта насмешка не понравилась Сяо Хай.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ваза разбилась.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ваза рассыпалась на осколки, все в очередной раз убедились, что это действительно подделка.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же…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Ваза действительно была сломана.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среди осколков лежал свиток картины.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http://tl.rulate.ru/book/5483/102672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